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17" w:rsidRDefault="0011397E">
      <w:r w:rsidRPr="0011397E">
        <w:t xml:space="preserve">Подробный состав блюд в меню для Школьников </w:t>
      </w:r>
      <w:r>
        <w:t>5</w:t>
      </w:r>
      <w:r w:rsidRPr="0011397E">
        <w:t>-11 классов</w:t>
      </w:r>
      <w:r>
        <w:t>:</w:t>
      </w:r>
    </w:p>
    <w:p w:rsidR="0011397E" w:rsidRDefault="0011397E">
      <w:r>
        <w:t>Таковых не имеется.</w:t>
      </w:r>
    </w:p>
    <w:sectPr w:rsidR="0011397E" w:rsidSect="006F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11397E"/>
    <w:rsid w:val="000C7F0A"/>
    <w:rsid w:val="0011397E"/>
    <w:rsid w:val="0050651A"/>
    <w:rsid w:val="006F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</cp:revision>
  <dcterms:created xsi:type="dcterms:W3CDTF">2023-05-12T13:44:00Z</dcterms:created>
  <dcterms:modified xsi:type="dcterms:W3CDTF">2023-05-12T13:45:00Z</dcterms:modified>
</cp:coreProperties>
</file>